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BD6B" w14:textId="77777777" w:rsidR="00D4744B" w:rsidRPr="000E62D1" w:rsidRDefault="00D4744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8D17168" w14:textId="77777777" w:rsidR="00D4744B" w:rsidRPr="000E62D1" w:rsidRDefault="00D4744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5F8A42F" w14:textId="77777777" w:rsidR="00D4744B" w:rsidRPr="000E62D1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EBF6D39" w14:textId="77777777" w:rsidR="00D4744B" w:rsidRPr="000E62D1" w:rsidRDefault="00867CFE">
      <w:pPr>
        <w:spacing w:before="56"/>
        <w:ind w:left="4118"/>
        <w:rPr>
          <w:rFonts w:ascii="Calibri Light" w:eastAsia="Calibri Light" w:hAnsi="Calibri Light" w:cs="Calibri Light"/>
          <w:b/>
          <w:lang w:val="en-GB"/>
        </w:rPr>
      </w:pPr>
      <w:r w:rsidRPr="000E62D1">
        <w:rPr>
          <w:rFonts w:ascii="Calibri Light"/>
          <w:b/>
          <w:spacing w:val="-3"/>
          <w:lang w:val="en-GB"/>
        </w:rPr>
        <w:t>Course</w:t>
      </w:r>
      <w:r w:rsidRPr="000E62D1">
        <w:rPr>
          <w:rFonts w:ascii="Calibri Light"/>
          <w:b/>
          <w:spacing w:val="-4"/>
          <w:lang w:val="en-GB"/>
        </w:rPr>
        <w:t xml:space="preserve"> </w:t>
      </w:r>
      <w:r w:rsidRPr="000E62D1">
        <w:rPr>
          <w:rFonts w:ascii="Calibri Light"/>
          <w:b/>
          <w:spacing w:val="-3"/>
          <w:lang w:val="en-GB"/>
        </w:rPr>
        <w:t>description</w:t>
      </w:r>
    </w:p>
    <w:p w14:paraId="10CE0EDC" w14:textId="77777777" w:rsidR="00D4744B" w:rsidRPr="000E62D1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  <w:lang w:val="en-GB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 w:rsidRPr="000E62D1" w14:paraId="04C44849" w14:textId="77777777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14:paraId="4C1CB7CE" w14:textId="77777777" w:rsidR="00D4744B" w:rsidRPr="000E62D1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  <w:lang w:val="en-GB"/>
              </w:rPr>
            </w:pPr>
            <w:r w:rsidRPr="000E62D1">
              <w:rPr>
                <w:rFonts w:ascii="Calibri Light"/>
                <w:b/>
                <w:spacing w:val="-3"/>
                <w:lang w:val="en-GB"/>
              </w:rPr>
              <w:t>Generic information</w:t>
            </w:r>
          </w:p>
        </w:tc>
      </w:tr>
      <w:tr w:rsidR="00001E0C" w:rsidRPr="000E62D1" w14:paraId="74F28DBD" w14:textId="77777777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915C1F4" w14:textId="77777777" w:rsidR="00001E0C" w:rsidRPr="000E62D1" w:rsidRDefault="00001E0C" w:rsidP="00001E0C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Head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2BE98A3" w14:textId="13682820" w:rsidR="00001E0C" w:rsidRPr="000E62D1" w:rsidRDefault="00F90987" w:rsidP="00F90987">
            <w:pPr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 w:rsidR="00001E0C" w:rsidRPr="000E62D1">
              <w:rPr>
                <w:lang w:val="en-GB"/>
              </w:rPr>
              <w:t xml:space="preserve">Prof. </w:t>
            </w:r>
            <w:r w:rsidR="00A87451" w:rsidRPr="000E62D1">
              <w:rPr>
                <w:lang w:val="en-GB"/>
              </w:rPr>
              <w:t>Goran Vukelić</w:t>
            </w:r>
          </w:p>
        </w:tc>
      </w:tr>
      <w:tr w:rsidR="00001E0C" w:rsidRPr="000E62D1" w14:paraId="7929CE5B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834746A" w14:textId="77777777" w:rsidR="00001E0C" w:rsidRPr="000E62D1" w:rsidRDefault="00001E0C" w:rsidP="00001E0C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F62B796" w14:textId="77777777" w:rsidR="00001E0C" w:rsidRPr="000E62D1" w:rsidRDefault="00EE743A" w:rsidP="00001E0C">
            <w:pPr>
              <w:ind w:left="174"/>
              <w:rPr>
                <w:lang w:val="en-GB"/>
              </w:rPr>
            </w:pPr>
            <w:r>
              <w:rPr>
                <w:lang w:val="en-GB"/>
              </w:rPr>
              <w:t>Project assignment 1</w:t>
            </w:r>
          </w:p>
        </w:tc>
      </w:tr>
      <w:tr w:rsidR="00001E0C" w:rsidRPr="000E62D1" w14:paraId="122A7D80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53DE633B" w14:textId="77777777" w:rsidR="00001E0C" w:rsidRPr="000E62D1" w:rsidRDefault="00001E0C" w:rsidP="00001E0C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Study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591B71D" w14:textId="77777777" w:rsidR="00001E0C" w:rsidRPr="000E62D1" w:rsidRDefault="00A87451" w:rsidP="00001E0C">
            <w:pPr>
              <w:ind w:left="174"/>
              <w:rPr>
                <w:lang w:val="en-GB"/>
              </w:rPr>
            </w:pPr>
            <w:r w:rsidRPr="000E62D1">
              <w:rPr>
                <w:lang w:val="en-GB"/>
              </w:rPr>
              <w:t>MSc Marine Engineering and Maritime Transport Technology</w:t>
            </w:r>
          </w:p>
        </w:tc>
      </w:tr>
      <w:tr w:rsidR="00001E0C" w:rsidRPr="000E62D1" w14:paraId="33196CE9" w14:textId="77777777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031D4031" w14:textId="77777777" w:rsidR="00001E0C" w:rsidRPr="000E62D1" w:rsidRDefault="00001E0C" w:rsidP="00001E0C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Type of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4343D1E" w14:textId="77777777" w:rsidR="00001E0C" w:rsidRPr="000E62D1" w:rsidRDefault="00A87451" w:rsidP="00001E0C">
            <w:pPr>
              <w:ind w:left="174"/>
              <w:rPr>
                <w:lang w:val="en-GB"/>
              </w:rPr>
            </w:pPr>
            <w:r w:rsidRPr="000E62D1">
              <w:rPr>
                <w:lang w:val="en-GB"/>
              </w:rPr>
              <w:t>Elective</w:t>
            </w:r>
          </w:p>
        </w:tc>
      </w:tr>
      <w:tr w:rsidR="00001E0C" w:rsidRPr="000E62D1" w14:paraId="2B5A5269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173FC49" w14:textId="77777777" w:rsidR="00001E0C" w:rsidRPr="000E62D1" w:rsidRDefault="00001E0C" w:rsidP="00001E0C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Year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9A26DF7" w14:textId="77777777" w:rsidR="00001E0C" w:rsidRPr="000E62D1" w:rsidRDefault="00001E0C" w:rsidP="00001E0C">
            <w:pPr>
              <w:ind w:left="174"/>
              <w:rPr>
                <w:lang w:val="en-GB"/>
              </w:rPr>
            </w:pPr>
            <w:r w:rsidRPr="000E62D1">
              <w:rPr>
                <w:lang w:val="en-GB"/>
              </w:rPr>
              <w:t>1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7615082" w14:textId="77777777" w:rsidR="00001E0C" w:rsidRPr="000E62D1" w:rsidRDefault="00001E0C" w:rsidP="00001E0C">
            <w:pPr>
              <w:ind w:left="174"/>
              <w:rPr>
                <w:lang w:val="en-GB"/>
              </w:rPr>
            </w:pPr>
          </w:p>
        </w:tc>
      </w:tr>
      <w:tr w:rsidR="00001E0C" w:rsidRPr="000E62D1" w14:paraId="33F92DB3" w14:textId="77777777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14:paraId="43184F0D" w14:textId="77777777" w:rsidR="00001E0C" w:rsidRPr="000E62D1" w:rsidRDefault="00001E0C" w:rsidP="00001E0C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Estimated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Student</w:t>
            </w:r>
            <w:r w:rsidRPr="000E62D1">
              <w:rPr>
                <w:rFonts w:ascii="Calibri Light"/>
                <w:spacing w:val="27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Workload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and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Methods</w:t>
            </w:r>
            <w:r w:rsidRPr="000E62D1">
              <w:rPr>
                <w:rFonts w:ascii="Calibri Light"/>
                <w:spacing w:val="28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spacing w:val="2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69D7573" w14:textId="77777777" w:rsidR="00001E0C" w:rsidRPr="000E62D1" w:rsidRDefault="00001E0C" w:rsidP="00001E0C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ECTS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2"/>
                <w:lang w:val="en-GB"/>
              </w:rPr>
              <w:t>coefficient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of Student</w:t>
            </w:r>
            <w:r w:rsidRPr="000E62D1">
              <w:rPr>
                <w:rFonts w:ascii="Calibri Light"/>
                <w:spacing w:val="-3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1AF7A72" w14:textId="77777777" w:rsidR="00001E0C" w:rsidRPr="000E62D1" w:rsidRDefault="00A87451" w:rsidP="00001E0C">
            <w:pPr>
              <w:ind w:left="151"/>
              <w:rPr>
                <w:lang w:val="en-GB"/>
              </w:rPr>
            </w:pPr>
            <w:r w:rsidRPr="000E62D1">
              <w:rPr>
                <w:lang w:val="en-GB"/>
              </w:rPr>
              <w:t>5</w:t>
            </w:r>
          </w:p>
        </w:tc>
      </w:tr>
      <w:tr w:rsidR="00001E0C" w:rsidRPr="000E62D1" w14:paraId="76B82874" w14:textId="77777777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95AEE09" w14:textId="77777777" w:rsidR="00001E0C" w:rsidRPr="000E62D1" w:rsidRDefault="00001E0C" w:rsidP="00001E0C">
            <w:pPr>
              <w:rPr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306AD072" w14:textId="77777777" w:rsidR="00001E0C" w:rsidRPr="000E62D1" w:rsidRDefault="00001E0C" w:rsidP="00001E0C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spacing w:val="-1"/>
                <w:lang w:val="en-GB"/>
              </w:rPr>
              <w:t>Number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2"/>
                <w:lang w:val="en-GB"/>
              </w:rPr>
              <w:t>of</w:t>
            </w:r>
            <w:r w:rsidRPr="000E62D1">
              <w:rPr>
                <w:rFonts w:ascii="Calibri Light"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2"/>
                <w:lang w:val="en-GB"/>
              </w:rPr>
              <w:t>Hours</w:t>
            </w:r>
            <w:r w:rsidRPr="000E62D1">
              <w:rPr>
                <w:rFonts w:ascii="Calibri Light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lang w:val="en-GB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CCB84F3" w14:textId="77777777" w:rsidR="00001E0C" w:rsidRPr="000E62D1" w:rsidRDefault="00EE743A" w:rsidP="00001E0C">
            <w:pPr>
              <w:ind w:left="151"/>
              <w:rPr>
                <w:lang w:val="en-GB"/>
              </w:rPr>
            </w:pPr>
            <w:r>
              <w:rPr>
                <w:lang w:val="en-GB"/>
              </w:rPr>
              <w:t>0+0+60</w:t>
            </w:r>
          </w:p>
        </w:tc>
      </w:tr>
    </w:tbl>
    <w:p w14:paraId="11F4E39A" w14:textId="77777777" w:rsidR="00D4744B" w:rsidRPr="000E62D1" w:rsidRDefault="00D4744B">
      <w:pPr>
        <w:rPr>
          <w:rFonts w:ascii="Calibri Light" w:eastAsia="Calibri Light" w:hAnsi="Calibri Light" w:cs="Calibri Light"/>
          <w:sz w:val="20"/>
          <w:szCs w:val="20"/>
          <w:lang w:val="en-GB"/>
        </w:rPr>
      </w:pPr>
    </w:p>
    <w:p w14:paraId="7ACC4F5A" w14:textId="77777777" w:rsidR="00D4744B" w:rsidRPr="000E62D1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  <w:lang w:val="en-GB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RPr="000E62D1" w14:paraId="1304C6F7" w14:textId="77777777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14:paraId="0B0D29AF" w14:textId="77777777" w:rsidR="00D4744B" w:rsidRPr="000E62D1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  <w:lang w:val="en-GB"/>
              </w:rPr>
            </w:pPr>
            <w:r w:rsidRPr="000E62D1">
              <w:rPr>
                <w:rFonts w:ascii="Calibri Light"/>
                <w:b/>
                <w:spacing w:val="-1"/>
                <w:sz w:val="24"/>
                <w:lang w:val="en-GB"/>
              </w:rPr>
              <w:t>1.</w:t>
            </w:r>
            <w:r w:rsidRPr="000E62D1">
              <w:rPr>
                <w:rFonts w:ascii="Calibri Light"/>
                <w:b/>
                <w:sz w:val="24"/>
                <w:lang w:val="en-GB"/>
              </w:rPr>
              <w:t xml:space="preserve">  </w:t>
            </w:r>
            <w:r w:rsidRPr="000E62D1">
              <w:rPr>
                <w:rFonts w:ascii="Calibri Light"/>
                <w:b/>
                <w:spacing w:val="8"/>
                <w:sz w:val="24"/>
                <w:lang w:val="en-GB"/>
              </w:rPr>
              <w:t xml:space="preserve"> </w:t>
            </w:r>
            <w:r w:rsidRPr="000E62D1">
              <w:rPr>
                <w:rFonts w:ascii="Calibri Light"/>
                <w:b/>
                <w:spacing w:val="-2"/>
                <w:sz w:val="24"/>
                <w:lang w:val="en-GB"/>
              </w:rPr>
              <w:t>GENERAL</w:t>
            </w:r>
            <w:r w:rsidRPr="000E62D1">
              <w:rPr>
                <w:rFonts w:ascii="Calibri Light"/>
                <w:b/>
                <w:spacing w:val="-7"/>
                <w:sz w:val="24"/>
                <w:lang w:val="en-GB"/>
              </w:rPr>
              <w:t xml:space="preserve"> </w:t>
            </w:r>
            <w:r w:rsidRPr="000E62D1">
              <w:rPr>
                <w:rFonts w:ascii="Calibri Light"/>
                <w:b/>
                <w:spacing w:val="-3"/>
                <w:sz w:val="24"/>
                <w:lang w:val="en-GB"/>
              </w:rPr>
              <w:t>COURSE</w:t>
            </w:r>
            <w:r w:rsidRPr="000E62D1">
              <w:rPr>
                <w:rFonts w:ascii="Calibri Light"/>
                <w:b/>
                <w:spacing w:val="-7"/>
                <w:sz w:val="24"/>
                <w:lang w:val="en-GB"/>
              </w:rPr>
              <w:t xml:space="preserve"> </w:t>
            </w:r>
            <w:r w:rsidRPr="000E62D1">
              <w:rPr>
                <w:rFonts w:ascii="Calibri Light"/>
                <w:b/>
                <w:spacing w:val="-3"/>
                <w:sz w:val="24"/>
                <w:lang w:val="en-GB"/>
              </w:rPr>
              <w:t>DESCRIPTION</w:t>
            </w:r>
          </w:p>
        </w:tc>
      </w:tr>
      <w:tr w:rsidR="00D4744B" w:rsidRPr="000E62D1" w14:paraId="0BAEDA44" w14:textId="77777777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3951A189" w14:textId="77777777" w:rsidR="00D4744B" w:rsidRPr="000E62D1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1.1.</w:t>
            </w:r>
            <w:r w:rsidRPr="000E62D1">
              <w:rPr>
                <w:rFonts w:ascii="Calibri Light"/>
                <w:i/>
                <w:spacing w:val="49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Course</w:t>
            </w:r>
            <w:r w:rsidRPr="000E62D1">
              <w:rPr>
                <w:rFonts w:ascii="Calibri Light"/>
                <w:i/>
                <w:spacing w:val="-3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Objectives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42EA83B3" w14:textId="77777777" w:rsidTr="00EE743A">
        <w:trPr>
          <w:trHeight w:hRule="exact" w:val="79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DF81FD8" w14:textId="77777777" w:rsidR="00D4744B" w:rsidRPr="000E62D1" w:rsidRDefault="00867CFE" w:rsidP="002557A2">
            <w:pPr>
              <w:pStyle w:val="TableParagraph"/>
              <w:spacing w:before="80"/>
              <w:ind w:left="372"/>
              <w:rPr>
                <w:rFonts w:eastAsia="Calibri Light" w:cstheme="minorHAnsi"/>
                <w:lang w:val="en-GB"/>
              </w:rPr>
            </w:pPr>
            <w:r w:rsidRPr="000E62D1">
              <w:rPr>
                <w:rFonts w:cstheme="minorHAnsi"/>
                <w:lang w:val="en-GB"/>
              </w:rPr>
              <w:t xml:space="preserve"> </w:t>
            </w:r>
            <w:r w:rsidR="00EE743A">
              <w:rPr>
                <w:rFonts w:cstheme="minorHAnsi"/>
                <w:lang w:val="en-GB"/>
              </w:rPr>
              <w:t>Developing independent research capabilities by browsing published references and application of research methods in fulfilling given project assignment</w:t>
            </w:r>
            <w:r w:rsidR="00C32796">
              <w:rPr>
                <w:rFonts w:cstheme="minorHAnsi"/>
                <w:lang w:val="en-GB"/>
              </w:rPr>
              <w:t xml:space="preserve"> that is linked to one or two principal course(s).</w:t>
            </w:r>
          </w:p>
        </w:tc>
      </w:tr>
      <w:tr w:rsidR="00D4744B" w:rsidRPr="000E62D1" w14:paraId="46B804A8" w14:textId="77777777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39CB48E3" w14:textId="77777777" w:rsidR="00D4744B" w:rsidRPr="000E62D1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1.2.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Prerequisites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for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Course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Registration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791DFC85" w14:textId="77777777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C9772DB" w14:textId="77777777" w:rsidR="00D4744B" w:rsidRPr="000E62D1" w:rsidRDefault="00001E0C" w:rsidP="002557A2">
            <w:pPr>
              <w:ind w:left="372"/>
              <w:rPr>
                <w:lang w:val="en-GB"/>
              </w:rPr>
            </w:pPr>
            <w:r w:rsidRPr="000E62D1">
              <w:rPr>
                <w:lang w:val="en-GB"/>
              </w:rPr>
              <w:t>None.</w:t>
            </w:r>
          </w:p>
        </w:tc>
      </w:tr>
      <w:tr w:rsidR="00D4744B" w:rsidRPr="000E62D1" w14:paraId="1608546A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0E6D66AB" w14:textId="77777777" w:rsidR="00D4744B" w:rsidRPr="000E62D1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1.3.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Expected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Learning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Outcomes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7177837D" w14:textId="77777777" w:rsidTr="00EE743A">
        <w:trPr>
          <w:trHeight w:hRule="exact" w:val="1904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89B1304" w14:textId="77777777" w:rsidR="00A87451" w:rsidRPr="000E62D1" w:rsidRDefault="00EE743A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Analysing the current mechanical condition of the engineering structure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  <w:p w14:paraId="5035563F" w14:textId="77777777" w:rsidR="00A87451" w:rsidRPr="000E62D1" w:rsidRDefault="00EE743A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Assessing the possible solutions for improving the </w:t>
            </w:r>
            <w:r w:rsidRPr="00EE743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condition of the engineering structure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  <w:p w14:paraId="293A87E7" w14:textId="77777777" w:rsidR="00A87451" w:rsidRPr="000E62D1" w:rsidRDefault="00EE743A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Proposing new optimized solutions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  <w:p w14:paraId="457C7AAA" w14:textId="77777777" w:rsidR="00A87451" w:rsidRPr="000E62D1" w:rsidRDefault="000E62D1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Understanding basic methods and techniques of non-destructive testing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. </w:t>
            </w:r>
          </w:p>
          <w:p w14:paraId="537AAC1D" w14:textId="77777777" w:rsidR="00A87451" w:rsidRPr="000E62D1" w:rsidRDefault="000E62D1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Applying </w:t>
            </w:r>
            <w:r w:rsidR="00EE743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research</w:t>
            </w:r>
            <w:r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methods </w:t>
            </w:r>
            <w:r w:rsidR="00EE743A" w:rsidRPr="00EE743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in fulfilling given project assignment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  <w:p w14:paraId="2429C501" w14:textId="77777777" w:rsidR="00D4744B" w:rsidRPr="000E62D1" w:rsidRDefault="00EE743A" w:rsidP="00A87451">
            <w:pPr>
              <w:pStyle w:val="Field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Producing the final solution</w:t>
            </w:r>
            <w:r w:rsidR="00A87451" w:rsidRPr="000E62D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4744B" w:rsidRPr="000E62D1" w14:paraId="385F40C9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10FC413B" w14:textId="77777777" w:rsidR="00D4744B" w:rsidRPr="000E62D1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1.4.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Course</w:t>
            </w:r>
            <w:r w:rsidRPr="000E62D1">
              <w:rPr>
                <w:rFonts w:ascii="Calibri Light"/>
                <w:i/>
                <w:spacing w:val="-3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Outline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302A3B84" w14:textId="77777777" w:rsidTr="00EE743A">
        <w:trPr>
          <w:trHeight w:hRule="exact" w:val="975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9453C62" w14:textId="77777777" w:rsidR="00D4744B" w:rsidRPr="000E62D1" w:rsidRDefault="00EE743A" w:rsidP="000E62D1">
            <w:pPr>
              <w:ind w:left="372"/>
              <w:rPr>
                <w:lang w:val="en-GB"/>
              </w:rPr>
            </w:pPr>
            <w:r>
              <w:rPr>
                <w:lang w:val="en-GB"/>
              </w:rPr>
              <w:t>Literature review. Defining of a project. Planning, organisation, managing and control of the project. Experimental and numerical analysis of selected engineering structure. Assessing the obtained solution. Writing of final report. Managing the results</w:t>
            </w:r>
            <w:r w:rsidR="000E62D1" w:rsidRPr="000E62D1">
              <w:rPr>
                <w:lang w:val="en-GB"/>
              </w:rPr>
              <w:t>.</w:t>
            </w:r>
          </w:p>
        </w:tc>
      </w:tr>
      <w:tr w:rsidR="00007742" w:rsidRPr="000E62D1" w14:paraId="7869932C" w14:textId="77777777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F3A0E78" w14:textId="77777777" w:rsidR="00007742" w:rsidRPr="000E62D1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  <w:lang w:val="en-GB"/>
              </w:rPr>
            </w:pPr>
          </w:p>
          <w:p w14:paraId="5149F16D" w14:textId="77777777" w:rsidR="00007742" w:rsidRPr="000E62D1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1.5.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Modes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  <w:p w14:paraId="1CBFC8A7" w14:textId="77777777" w:rsidR="00007742" w:rsidRPr="000E62D1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Instruction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4817148" w14:textId="77777777" w:rsidR="00007742" w:rsidRPr="000E62D1" w:rsidRDefault="00EE743A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14:paraId="74E39CFD" w14:textId="77777777" w:rsidR="00007742" w:rsidRPr="000E62D1" w:rsidRDefault="00EE743A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14:paraId="5B0A7AD6" w14:textId="77777777" w:rsidR="00007742" w:rsidRPr="000E62D1" w:rsidRDefault="00EE743A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14:paraId="3C17575B" w14:textId="77777777" w:rsidR="00007742" w:rsidRPr="000E62D1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E-learning</w:t>
            </w:r>
          </w:p>
          <w:p w14:paraId="667F2250" w14:textId="77777777" w:rsidR="00007742" w:rsidRPr="000E62D1" w:rsidRDefault="00EE743A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6543240" w14:textId="77777777" w:rsidR="00007742" w:rsidRPr="000E62D1" w:rsidRDefault="00EE743A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14:paraId="57189D43" w14:textId="77777777" w:rsidR="00007742" w:rsidRPr="000E62D1" w:rsidRDefault="00EE743A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E743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14:paraId="6655EF46" w14:textId="77777777" w:rsidR="00007742" w:rsidRPr="000E62D1" w:rsidRDefault="000E62D1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7"/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14:paraId="09C94BC4" w14:textId="77777777" w:rsidR="00007742" w:rsidRPr="000E62D1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14:paraId="0A6C50EF" w14:textId="77777777" w:rsidR="00007742" w:rsidRPr="000E62D1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0E62D1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RPr="000E62D1" w14:paraId="521A75EF" w14:textId="77777777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05400197" w14:textId="77777777" w:rsidR="00D4744B" w:rsidRPr="000E62D1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1.6.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>Comments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389A20D" w14:textId="77777777" w:rsidR="00D4744B" w:rsidRPr="000E62D1" w:rsidRDefault="00C33325" w:rsidP="00007742">
            <w:pPr>
              <w:ind w:left="130"/>
              <w:rPr>
                <w:lang w:val="en-GB"/>
              </w:rPr>
            </w:pPr>
            <w:r w:rsidRPr="000E62D1">
              <w:rPr>
                <w:rFonts w:ascii="Calibri Light" w:hAnsi="Calibri Light" w:cs="Arial"/>
                <w:lang w:val="en-GB"/>
              </w:rPr>
              <w:t>-</w:t>
            </w:r>
          </w:p>
        </w:tc>
      </w:tr>
      <w:tr w:rsidR="00D4744B" w:rsidRPr="000E62D1" w14:paraId="7EA730E4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C2B27EA" w14:textId="77777777" w:rsidR="00D4744B" w:rsidRPr="000E62D1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1.7.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Student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Obligations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</w:p>
        </w:tc>
      </w:tr>
      <w:tr w:rsidR="00D4744B" w:rsidRPr="000E62D1" w14:paraId="2D583BDC" w14:textId="77777777" w:rsidTr="00C33325">
        <w:trPr>
          <w:trHeight w:hRule="exact" w:val="573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F0BA8D1" w14:textId="77777777" w:rsidR="00D4744B" w:rsidRPr="000E62D1" w:rsidRDefault="00C33325" w:rsidP="002557A2">
            <w:pPr>
              <w:ind w:left="372"/>
              <w:rPr>
                <w:lang w:val="en-GB"/>
              </w:rPr>
            </w:pPr>
            <w:r w:rsidRPr="000E62D1">
              <w:rPr>
                <w:lang w:val="en-GB"/>
              </w:rPr>
              <w:t>Attending the lectures.</w:t>
            </w:r>
          </w:p>
        </w:tc>
      </w:tr>
      <w:tr w:rsidR="00D4744B" w:rsidRPr="000E62D1" w14:paraId="074071D5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2CFD29FC" w14:textId="77777777" w:rsidR="00D4744B" w:rsidRPr="000E62D1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1.8.</w:t>
            </w:r>
            <w:r w:rsidRPr="000E62D1">
              <w:rPr>
                <w:rFonts w:ascii="Calibri Light"/>
                <w:i/>
                <w:spacing w:val="49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Assessment</w:t>
            </w:r>
            <w:r w:rsidRPr="000E62D1">
              <w:rPr>
                <w:rFonts w:ascii="Calibri Light"/>
                <w:i/>
                <w:spacing w:val="-1"/>
                <w:position w:val="8"/>
                <w:sz w:val="14"/>
                <w:lang w:val="en-GB"/>
              </w:rPr>
              <w:t>1</w:t>
            </w:r>
            <w:r w:rsidRPr="000E62D1">
              <w:rPr>
                <w:rFonts w:ascii="Calibri Light"/>
                <w:i/>
                <w:spacing w:val="18"/>
                <w:position w:val="8"/>
                <w:sz w:val="14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Learning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Outcomes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007742" w:rsidRPr="000E62D1" w14:paraId="00CA41F4" w14:textId="77777777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4E5B9E38" w14:textId="77777777" w:rsidR="00007742" w:rsidRPr="000E62D1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lastRenderedPageBreak/>
              <w:t>Course</w:t>
            </w:r>
            <w:r w:rsidRPr="000E62D1">
              <w:rPr>
                <w:rFonts w:ascii="Calibri Light"/>
                <w:spacing w:val="22"/>
                <w:w w:val="99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BD199C5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304E2B9" w14:textId="77777777" w:rsidR="00007742" w:rsidRPr="000E62D1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Class</w:t>
            </w:r>
            <w:r w:rsidRPr="000E62D1">
              <w:rPr>
                <w:rFonts w:ascii="Calibri Light"/>
                <w:spacing w:val="-16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D7AA9FA" w14:textId="77777777" w:rsidR="00007742" w:rsidRPr="000E62D1" w:rsidRDefault="00C33325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5D79C56" w14:textId="77777777" w:rsidR="00007742" w:rsidRPr="000E62D1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Seminar</w:t>
            </w:r>
            <w:r w:rsidRPr="000E62D1">
              <w:rPr>
                <w:rFonts w:ascii="Calibri Light"/>
                <w:spacing w:val="-11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B9551C8" w14:textId="77777777" w:rsidR="00007742" w:rsidRPr="000E62D1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A6F2486" w14:textId="77777777" w:rsidR="00007742" w:rsidRPr="000E62D1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z w:val="20"/>
                <w:lang w:val="en-GB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34D8EB5E" w14:textId="77777777" w:rsidR="00007742" w:rsidRPr="000E62D1" w:rsidRDefault="00EE743A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0,5</w:t>
            </w:r>
          </w:p>
        </w:tc>
      </w:tr>
      <w:tr w:rsidR="00007742" w:rsidRPr="000E62D1" w14:paraId="576DFB1F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6A50E815" w14:textId="77777777" w:rsidR="00007742" w:rsidRPr="000E62D1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z w:val="20"/>
                <w:lang w:val="en-GB"/>
              </w:rPr>
              <w:t>Written</w:t>
            </w:r>
            <w:r w:rsidRPr="000E62D1">
              <w:rPr>
                <w:rFonts w:ascii="Calibri Light"/>
                <w:spacing w:val="-12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CE4618B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07EF6BA" w14:textId="77777777" w:rsidR="00007742" w:rsidRPr="000E62D1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Oral</w:t>
            </w:r>
            <w:r w:rsidRPr="000E62D1">
              <w:rPr>
                <w:rFonts w:ascii="Calibri Light"/>
                <w:spacing w:val="-9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1CC0042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A32B0C7" w14:textId="77777777" w:rsidR="00007742" w:rsidRPr="000E62D1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5B4A31A" w14:textId="77777777" w:rsidR="00007742" w:rsidRPr="000E62D1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DE1E9FF" w14:textId="77777777" w:rsidR="00007742" w:rsidRPr="000E62D1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6EDAB566" w14:textId="77777777" w:rsidR="00007742" w:rsidRPr="000E62D1" w:rsidRDefault="00EE743A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</w:t>
            </w:r>
          </w:p>
        </w:tc>
      </w:tr>
      <w:tr w:rsidR="00007742" w:rsidRPr="000E62D1" w14:paraId="563414D1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3147B1D9" w14:textId="77777777" w:rsidR="00007742" w:rsidRPr="000E62D1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z w:val="20"/>
                <w:lang w:val="en-GB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67EA6A7" w14:textId="77777777" w:rsidR="00007742" w:rsidRPr="000E62D1" w:rsidRDefault="00EE743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63CC1FD2" w14:textId="77777777" w:rsidR="00007742" w:rsidRPr="000E62D1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Continuous</w:t>
            </w:r>
            <w:r w:rsidRPr="000E62D1">
              <w:rPr>
                <w:rFonts w:ascii="Calibri Light"/>
                <w:spacing w:val="-20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pacing w:val="-1"/>
                <w:sz w:val="20"/>
                <w:lang w:val="en-GB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8ED9C3F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E8FF860" w14:textId="77777777" w:rsidR="00007742" w:rsidRPr="000E62D1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4384C66" w14:textId="77777777" w:rsidR="00007742" w:rsidRPr="000E62D1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6ED7B081" w14:textId="77777777" w:rsidR="00007742" w:rsidRPr="000E62D1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z w:val="20"/>
                <w:lang w:val="en-GB"/>
              </w:rPr>
              <w:t>Practical</w:t>
            </w:r>
            <w:r w:rsidRPr="000E62D1">
              <w:rPr>
                <w:rFonts w:ascii="Calibri Light"/>
                <w:spacing w:val="-12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sz w:val="20"/>
                <w:lang w:val="en-GB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639B41B1" w14:textId="77777777" w:rsidR="00007742" w:rsidRPr="000E62D1" w:rsidRDefault="00EE743A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0,5</w:t>
            </w:r>
          </w:p>
        </w:tc>
      </w:tr>
      <w:tr w:rsidR="00007742" w:rsidRPr="000E62D1" w14:paraId="26AAB58F" w14:textId="77777777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270F76E3" w14:textId="77777777" w:rsidR="00007742" w:rsidRPr="000E62D1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spacing w:val="-1"/>
                <w:sz w:val="20"/>
                <w:lang w:val="en-GB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7509798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9D44D62" w14:textId="77777777" w:rsidR="00007742" w:rsidRPr="000E62D1" w:rsidRDefault="00007742" w:rsidP="00007742">
            <w:pPr>
              <w:rPr>
                <w:lang w:val="en-GB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0A94DB1" w14:textId="77777777" w:rsidR="00007742" w:rsidRPr="000E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6A1655C4" w14:textId="77777777" w:rsidR="00007742" w:rsidRPr="000E62D1" w:rsidRDefault="00007742" w:rsidP="00007742">
            <w:pPr>
              <w:rPr>
                <w:lang w:val="en-GB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5E53191" w14:textId="77777777" w:rsidR="00007742" w:rsidRPr="000E62D1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74AB810F" w14:textId="77777777" w:rsidR="00007742" w:rsidRPr="000E62D1" w:rsidRDefault="00007742" w:rsidP="00007742">
            <w:pPr>
              <w:rPr>
                <w:lang w:val="en-GB"/>
              </w:rPr>
            </w:pP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7283002D" w14:textId="77777777" w:rsidR="00007742" w:rsidRPr="000E62D1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0E62D1">
              <w:rPr>
                <w:rFonts w:cs="Arial"/>
                <w:sz w:val="22"/>
                <w:szCs w:val="22"/>
                <w:lang w:val="en-GB"/>
              </w:rPr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0E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E04087C" w14:textId="77777777" w:rsidR="00D4744B" w:rsidRPr="000E62D1" w:rsidRDefault="00D4744B">
      <w:pPr>
        <w:spacing w:before="2"/>
        <w:rPr>
          <w:rFonts w:ascii="Calibri Light" w:eastAsia="Calibri Light" w:hAnsi="Calibri Light" w:cs="Calibri Light"/>
          <w:sz w:val="16"/>
          <w:szCs w:val="16"/>
          <w:lang w:val="en-GB"/>
        </w:rPr>
      </w:pPr>
    </w:p>
    <w:p w14:paraId="7BC67F92" w14:textId="77777777" w:rsidR="00D4744B" w:rsidRPr="000E62D1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  <w:lang w:val="en-GB"/>
        </w:rPr>
      </w:pPr>
      <w:r w:rsidRPr="000E62D1">
        <w:rPr>
          <w:rFonts w:ascii="Calibri Light" w:eastAsia="Calibri Light" w:hAnsi="Calibri Light" w:cs="Calibri Light"/>
          <w:noProof/>
          <w:sz w:val="2"/>
          <w:szCs w:val="2"/>
          <w:lang w:val="en-GB" w:eastAsia="hr-HR"/>
        </w:rPr>
        <mc:AlternateContent>
          <mc:Choice Requires="wpg">
            <w:drawing>
              <wp:inline distT="0" distB="0" distL="0" distR="0" wp14:anchorId="14709F7A" wp14:editId="3FA2C64A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6CDCC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918EE11" w14:textId="77777777" w:rsidR="00D4744B" w:rsidRPr="000E62D1" w:rsidRDefault="00867CFE">
      <w:pPr>
        <w:pStyle w:val="BodyText"/>
        <w:ind w:right="652"/>
        <w:rPr>
          <w:rFonts w:cs="Calibri Light"/>
          <w:lang w:val="en-GB"/>
        </w:rPr>
      </w:pPr>
      <w:r w:rsidRPr="000E62D1">
        <w:rPr>
          <w:rFonts w:ascii="Times New Roman"/>
          <w:position w:val="7"/>
          <w:sz w:val="13"/>
          <w:lang w:val="en-GB"/>
        </w:rPr>
        <w:t xml:space="preserve">1  </w:t>
      </w:r>
      <w:r w:rsidRPr="000E62D1">
        <w:rPr>
          <w:rFonts w:ascii="Times New Roman"/>
          <w:spacing w:val="27"/>
          <w:position w:val="7"/>
          <w:sz w:val="13"/>
          <w:lang w:val="en-GB"/>
        </w:rPr>
        <w:t xml:space="preserve"> </w:t>
      </w:r>
      <w:r w:rsidRPr="000E62D1">
        <w:rPr>
          <w:b/>
          <w:spacing w:val="-2"/>
          <w:lang w:val="en-GB"/>
        </w:rPr>
        <w:t>NOTE: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Name</w:t>
      </w:r>
      <w:r w:rsidRPr="000E62D1">
        <w:rPr>
          <w:spacing w:val="-3"/>
          <w:lang w:val="en-GB"/>
        </w:rPr>
        <w:t xml:space="preserve"> </w:t>
      </w:r>
      <w:r w:rsidRPr="000E62D1">
        <w:rPr>
          <w:lang w:val="en-GB"/>
        </w:rPr>
        <w:t>the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proportion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of</w:t>
      </w:r>
      <w:r w:rsidRPr="000E62D1">
        <w:rPr>
          <w:spacing w:val="-4"/>
          <w:lang w:val="en-GB"/>
        </w:rPr>
        <w:t xml:space="preserve"> </w:t>
      </w:r>
      <w:r w:rsidRPr="000E62D1">
        <w:rPr>
          <w:spacing w:val="-1"/>
          <w:lang w:val="en-GB"/>
        </w:rPr>
        <w:t>ECTS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credits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for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each</w:t>
      </w:r>
      <w:r w:rsidRPr="000E62D1">
        <w:rPr>
          <w:lang w:val="en-GB"/>
        </w:rPr>
        <w:t xml:space="preserve"> </w:t>
      </w:r>
      <w:r w:rsidRPr="000E62D1">
        <w:rPr>
          <w:spacing w:val="-1"/>
          <w:lang w:val="en-GB"/>
        </w:rPr>
        <w:t>activity</w:t>
      </w:r>
      <w:r w:rsidRPr="000E62D1">
        <w:rPr>
          <w:spacing w:val="-2"/>
          <w:lang w:val="en-GB"/>
        </w:rPr>
        <w:t xml:space="preserve"> </w:t>
      </w:r>
      <w:r w:rsidRPr="000E62D1">
        <w:rPr>
          <w:lang w:val="en-GB"/>
        </w:rPr>
        <w:t>so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that</w:t>
      </w:r>
      <w:r w:rsidRPr="000E62D1">
        <w:rPr>
          <w:spacing w:val="-2"/>
          <w:lang w:val="en-GB"/>
        </w:rPr>
        <w:t xml:space="preserve"> </w:t>
      </w:r>
      <w:r w:rsidRPr="000E62D1">
        <w:rPr>
          <w:lang w:val="en-GB"/>
        </w:rPr>
        <w:t>the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total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number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of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ECTS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credits</w:t>
      </w:r>
      <w:r w:rsidRPr="000E62D1">
        <w:rPr>
          <w:spacing w:val="-2"/>
          <w:lang w:val="en-GB"/>
        </w:rPr>
        <w:t xml:space="preserve"> </w:t>
      </w:r>
      <w:r w:rsidRPr="000E62D1">
        <w:rPr>
          <w:lang w:val="en-GB"/>
        </w:rPr>
        <w:t>is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equal</w:t>
      </w:r>
      <w:r w:rsidRPr="000E62D1">
        <w:rPr>
          <w:spacing w:val="-4"/>
          <w:lang w:val="en-GB"/>
        </w:rPr>
        <w:t xml:space="preserve"> </w:t>
      </w:r>
      <w:r w:rsidRPr="000E62D1">
        <w:rPr>
          <w:lang w:val="en-GB"/>
        </w:rPr>
        <w:t>to</w:t>
      </w:r>
      <w:r w:rsidRPr="000E62D1">
        <w:rPr>
          <w:spacing w:val="-3"/>
          <w:lang w:val="en-GB"/>
        </w:rPr>
        <w:t xml:space="preserve"> </w:t>
      </w:r>
      <w:r w:rsidRPr="000E62D1">
        <w:rPr>
          <w:lang w:val="en-GB"/>
        </w:rPr>
        <w:t>the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ECTS</w:t>
      </w:r>
      <w:r w:rsidRPr="000E62D1">
        <w:rPr>
          <w:spacing w:val="-2"/>
          <w:lang w:val="en-GB"/>
        </w:rPr>
        <w:t xml:space="preserve"> </w:t>
      </w:r>
      <w:r w:rsidRPr="000E62D1">
        <w:rPr>
          <w:spacing w:val="-1"/>
          <w:lang w:val="en-GB"/>
        </w:rPr>
        <w:t>value</w:t>
      </w:r>
      <w:r w:rsidRPr="000E62D1">
        <w:rPr>
          <w:spacing w:val="-3"/>
          <w:lang w:val="en-GB"/>
        </w:rPr>
        <w:t xml:space="preserve"> </w:t>
      </w:r>
      <w:r w:rsidRPr="000E62D1">
        <w:rPr>
          <w:spacing w:val="-1"/>
          <w:lang w:val="en-GB"/>
        </w:rPr>
        <w:t>of</w:t>
      </w:r>
      <w:r w:rsidRPr="000E62D1">
        <w:rPr>
          <w:spacing w:val="88"/>
          <w:lang w:val="en-GB"/>
        </w:rPr>
        <w:t xml:space="preserve"> </w:t>
      </w:r>
      <w:r w:rsidRPr="000E62D1">
        <w:rPr>
          <w:lang w:val="en-GB"/>
        </w:rPr>
        <w:t>the</w:t>
      </w:r>
      <w:r w:rsidRPr="000E62D1">
        <w:rPr>
          <w:spacing w:val="-6"/>
          <w:lang w:val="en-GB"/>
        </w:rPr>
        <w:t xml:space="preserve"> </w:t>
      </w:r>
      <w:r w:rsidRPr="000E62D1">
        <w:rPr>
          <w:spacing w:val="-1"/>
          <w:lang w:val="en-GB"/>
        </w:rPr>
        <w:t>course.</w:t>
      </w:r>
      <w:r w:rsidRPr="000E62D1">
        <w:rPr>
          <w:spacing w:val="-5"/>
          <w:lang w:val="en-GB"/>
        </w:rPr>
        <w:t xml:space="preserve"> </w:t>
      </w:r>
      <w:r w:rsidRPr="000E62D1">
        <w:rPr>
          <w:lang w:val="en-GB"/>
        </w:rPr>
        <w:t>Use</w:t>
      </w:r>
      <w:r w:rsidRPr="000E62D1">
        <w:rPr>
          <w:spacing w:val="-5"/>
          <w:lang w:val="en-GB"/>
        </w:rPr>
        <w:t xml:space="preserve"> </w:t>
      </w:r>
      <w:r w:rsidRPr="000E62D1">
        <w:rPr>
          <w:spacing w:val="-1"/>
          <w:lang w:val="en-GB"/>
        </w:rPr>
        <w:t>empty</w:t>
      </w:r>
      <w:r w:rsidRPr="000E62D1">
        <w:rPr>
          <w:spacing w:val="-5"/>
          <w:lang w:val="en-GB"/>
        </w:rPr>
        <w:t xml:space="preserve"> </w:t>
      </w:r>
      <w:r w:rsidRPr="000E62D1">
        <w:rPr>
          <w:spacing w:val="-1"/>
          <w:lang w:val="en-GB"/>
        </w:rPr>
        <w:t>fields</w:t>
      </w:r>
      <w:r w:rsidRPr="000E62D1">
        <w:rPr>
          <w:spacing w:val="-5"/>
          <w:lang w:val="en-GB"/>
        </w:rPr>
        <w:t xml:space="preserve"> </w:t>
      </w:r>
      <w:r w:rsidRPr="000E62D1">
        <w:rPr>
          <w:spacing w:val="-1"/>
          <w:lang w:val="en-GB"/>
        </w:rPr>
        <w:t>for</w:t>
      </w:r>
      <w:r w:rsidRPr="000E62D1">
        <w:rPr>
          <w:spacing w:val="-4"/>
          <w:lang w:val="en-GB"/>
        </w:rPr>
        <w:t xml:space="preserve"> </w:t>
      </w:r>
      <w:r w:rsidRPr="000E62D1">
        <w:rPr>
          <w:spacing w:val="-1"/>
          <w:lang w:val="en-GB"/>
        </w:rPr>
        <w:t>additional</w:t>
      </w:r>
      <w:r w:rsidRPr="000E62D1">
        <w:rPr>
          <w:spacing w:val="-5"/>
          <w:lang w:val="en-GB"/>
        </w:rPr>
        <w:t xml:space="preserve"> </w:t>
      </w:r>
      <w:r w:rsidRPr="000E62D1">
        <w:rPr>
          <w:spacing w:val="-1"/>
          <w:lang w:val="en-GB"/>
        </w:rPr>
        <w:t>activities.</w:t>
      </w:r>
      <w:r w:rsidRPr="000E62D1">
        <w:rPr>
          <w:i/>
          <w:spacing w:val="-3"/>
          <w:lang w:val="en-GB"/>
        </w:rPr>
        <w:t xml:space="preserve"> </w:t>
      </w:r>
      <w:r w:rsidRPr="000E62D1">
        <w:rPr>
          <w:i/>
          <w:lang w:val="en-GB"/>
        </w:rPr>
        <w:t xml:space="preserve"> </w:t>
      </w:r>
    </w:p>
    <w:p w14:paraId="4A8EBFF8" w14:textId="77777777" w:rsidR="00D4744B" w:rsidRPr="000E62D1" w:rsidRDefault="00D4744B">
      <w:pPr>
        <w:rPr>
          <w:rFonts w:ascii="Calibri Light" w:eastAsia="Calibri Light" w:hAnsi="Calibri Light" w:cs="Calibri Light"/>
          <w:lang w:val="en-GB"/>
        </w:rPr>
        <w:sectPr w:rsidR="00D4744B" w:rsidRPr="000E62D1">
          <w:headerReference w:type="default" r:id="rId11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14:paraId="61677013" w14:textId="77777777" w:rsidR="00D4744B" w:rsidRPr="000E62D1" w:rsidRDefault="00D4744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84360B8" w14:textId="77777777" w:rsidR="00D4744B" w:rsidRPr="000E62D1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 w:rsidRPr="000E62D1" w14:paraId="22F82F02" w14:textId="77777777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BE24830" w14:textId="77777777" w:rsidR="00D4744B" w:rsidRPr="000E62D1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1.9.</w:t>
            </w:r>
            <w:r w:rsidRPr="000E62D1">
              <w:rPr>
                <w:rFonts w:ascii="Calibri Light"/>
                <w:i/>
                <w:lang w:val="en-GB"/>
              </w:rPr>
              <w:t xml:space="preserve"> 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Assessment</w:t>
            </w:r>
            <w:r w:rsidRPr="000E62D1">
              <w:rPr>
                <w:rFonts w:ascii="Calibri Light"/>
                <w:i/>
                <w:spacing w:val="-3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Learning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Outcomes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and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Examples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Evaluation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during</w:t>
            </w:r>
            <w:r w:rsidRPr="000E62D1">
              <w:rPr>
                <w:rFonts w:ascii="Calibri Light"/>
                <w:i/>
                <w:lang w:val="en-GB"/>
              </w:rPr>
              <w:t xml:space="preserve"> Classes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and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lang w:val="en-GB"/>
              </w:rPr>
              <w:t xml:space="preserve">on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the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Final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Exam</w:t>
            </w:r>
            <w:r w:rsidRPr="000E62D1">
              <w:rPr>
                <w:rFonts w:ascii="Calibri Light"/>
                <w:i/>
                <w:spacing w:val="1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39FCB687" w14:textId="77777777" w:rsidTr="00C32796">
        <w:trPr>
          <w:trHeight w:hRule="exact" w:val="265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63023D7" w14:textId="77777777" w:rsidR="000E62D1" w:rsidRPr="00EF6FD5" w:rsidRDefault="000E62D1" w:rsidP="000E62D1">
            <w:pPr>
              <w:pStyle w:val="BodyText"/>
              <w:tabs>
                <w:tab w:val="left" w:pos="470"/>
              </w:tabs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 w:rsidRPr="00EF6FD5">
              <w:rPr>
                <w:rFonts w:eastAsia="Times New Roman" w:cs="Calibri Light"/>
                <w:sz w:val="22"/>
                <w:szCs w:val="23"/>
              </w:rPr>
              <w:t>According to the study rulebooks of University of Rijeka and Faculty of Maritime Studies</w:t>
            </w:r>
            <w:r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 xml:space="preserve">: </w:t>
            </w:r>
          </w:p>
          <w:p w14:paraId="1FDBA6DB" w14:textId="77777777" w:rsidR="000E62D1" w:rsidRPr="00EF6FD5" w:rsidRDefault="000E62D1" w:rsidP="000E62D1">
            <w:pPr>
              <w:pStyle w:val="BodyText"/>
              <w:widowControl/>
              <w:numPr>
                <w:ilvl w:val="0"/>
                <w:numId w:val="2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sz w:val="22"/>
                <w:szCs w:val="22"/>
                <w:lang w:val="hr-HR"/>
              </w:rPr>
            </w:pPr>
            <w:r w:rsidRPr="00EF6FD5">
              <w:rPr>
                <w:rFonts w:cs="Calibri Light"/>
                <w:sz w:val="22"/>
                <w:szCs w:val="22"/>
                <w:lang w:val="hr-HR"/>
              </w:rPr>
              <w:t xml:space="preserve">through continuous assessment during the semester </w:t>
            </w:r>
            <w:r w:rsidR="00EE743A">
              <w:rPr>
                <w:rFonts w:cs="Calibri Light"/>
                <w:sz w:val="22"/>
                <w:szCs w:val="22"/>
                <w:lang w:val="hr-HR"/>
              </w:rPr>
              <w:t>7</w:t>
            </w:r>
            <w:r w:rsidRPr="00EF6FD5">
              <w:rPr>
                <w:rFonts w:cs="Calibri Light"/>
                <w:sz w:val="22"/>
                <w:szCs w:val="22"/>
                <w:lang w:val="hr-HR"/>
              </w:rPr>
              <w:t>0% of learning outcomes</w:t>
            </w:r>
            <w:r w:rsidR="00EE743A">
              <w:rPr>
                <w:rFonts w:cs="Calibri Light"/>
                <w:sz w:val="22"/>
                <w:szCs w:val="22"/>
                <w:lang w:val="hr-HR"/>
              </w:rPr>
              <w:t xml:space="preserve"> (1-5)</w:t>
            </w:r>
          </w:p>
          <w:p w14:paraId="489CD86E" w14:textId="77777777" w:rsidR="000E62D1" w:rsidRPr="00EF6FD5" w:rsidRDefault="000E62D1" w:rsidP="000E62D1">
            <w:pPr>
              <w:pStyle w:val="BodyText"/>
              <w:widowControl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left="459" w:hanging="99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 w:rsidRPr="00EF6FD5">
              <w:rPr>
                <w:rFonts w:cs="Calibri Light"/>
                <w:color w:val="000000"/>
                <w:sz w:val="22"/>
                <w:szCs w:val="22"/>
                <w:lang w:val="en-GB"/>
              </w:rPr>
              <w:t xml:space="preserve">through final exam </w:t>
            </w:r>
            <w:r w:rsidR="00EE743A">
              <w:rPr>
                <w:rFonts w:cs="Calibri Light"/>
                <w:sz w:val="22"/>
                <w:szCs w:val="22"/>
                <w:lang w:val="hr-HR"/>
              </w:rPr>
              <w:t>3</w:t>
            </w:r>
            <w:r w:rsidRPr="00EF6FD5">
              <w:rPr>
                <w:rFonts w:cs="Calibri Light"/>
                <w:sz w:val="22"/>
                <w:szCs w:val="22"/>
                <w:lang w:val="hr-HR"/>
              </w:rPr>
              <w:t xml:space="preserve">0% </w:t>
            </w:r>
            <w:r w:rsidR="00EE743A" w:rsidRPr="00EE743A">
              <w:rPr>
                <w:rFonts w:cs="Calibri Light"/>
                <w:sz w:val="22"/>
                <w:szCs w:val="22"/>
                <w:lang w:val="hr-HR"/>
              </w:rPr>
              <w:t xml:space="preserve">of learning outcomes </w:t>
            </w:r>
            <w:r w:rsidRPr="00EF6FD5">
              <w:rPr>
                <w:rFonts w:cs="Calibri Light"/>
                <w:sz w:val="22"/>
                <w:szCs w:val="22"/>
                <w:lang w:val="hr-HR"/>
              </w:rPr>
              <w:t>(</w:t>
            </w:r>
            <w:r w:rsidR="00EE743A">
              <w:rPr>
                <w:rFonts w:cs="Calibri Light"/>
                <w:sz w:val="22"/>
                <w:szCs w:val="22"/>
                <w:lang w:val="hr-HR"/>
              </w:rPr>
              <w:t>1-5</w:t>
            </w:r>
            <w:r w:rsidRPr="00EF6FD5">
              <w:rPr>
                <w:rFonts w:cs="Calibri Light"/>
                <w:sz w:val="22"/>
                <w:szCs w:val="22"/>
                <w:lang w:val="hr-HR"/>
              </w:rPr>
              <w:t>)</w:t>
            </w:r>
            <w:r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4427C8A1" w14:textId="77777777" w:rsidR="000E62D1" w:rsidRPr="00EF6FD5" w:rsidRDefault="000E62D1" w:rsidP="000E62D1">
            <w:pPr>
              <w:pStyle w:val="BodyText"/>
              <w:tabs>
                <w:tab w:val="left" w:pos="470"/>
              </w:tabs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 w:rsidRPr="00EF6FD5">
              <w:rPr>
                <w:rFonts w:cs="Calibri Light"/>
                <w:color w:val="000000"/>
                <w:sz w:val="22"/>
                <w:szCs w:val="22"/>
                <w:lang w:val="en-GB"/>
              </w:rPr>
              <w:t>Examples of evaluation in correlation to learning outcomes</w:t>
            </w:r>
            <w:r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:</w:t>
            </w:r>
          </w:p>
          <w:p w14:paraId="4548AC11" w14:textId="77777777" w:rsidR="000E62D1" w:rsidRPr="00EF6FD5" w:rsidRDefault="00C32796" w:rsidP="000E62D1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>
              <w:rPr>
                <w:rFonts w:cs="Calibri Light"/>
                <w:color w:val="000000"/>
                <w:sz w:val="22"/>
                <w:szCs w:val="22"/>
                <w:lang w:val="hr-HR"/>
              </w:rPr>
              <w:t>Experimentally and numerically analyse the selected engineering structure</w:t>
            </w:r>
            <w:r w:rsidR="000E62D1"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0FFDF161" w14:textId="77777777" w:rsidR="000E62D1" w:rsidRPr="00EF6FD5" w:rsidRDefault="00C32796" w:rsidP="000E62D1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>
              <w:rPr>
                <w:rFonts w:cs="Calibri Light"/>
                <w:color w:val="000000"/>
                <w:sz w:val="22"/>
                <w:szCs w:val="22"/>
                <w:lang w:val="hr-HR"/>
              </w:rPr>
              <w:t>Perform literature review for the selected problem</w:t>
            </w:r>
            <w:r w:rsidR="000E62D1"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1C21CA9E" w14:textId="77777777" w:rsidR="000E62D1" w:rsidRPr="00EF6FD5" w:rsidRDefault="00C32796" w:rsidP="000E62D1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>
              <w:rPr>
                <w:rFonts w:cs="Calibri Light"/>
                <w:color w:val="000000"/>
                <w:sz w:val="22"/>
                <w:szCs w:val="22"/>
                <w:lang w:val="hr-HR"/>
              </w:rPr>
              <w:t>Perform the numerical optimization of the selected engineering structure according to the set goal</w:t>
            </w:r>
            <w:r w:rsidR="000E62D1"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5766C199" w14:textId="77777777" w:rsidR="000E62D1" w:rsidRPr="00EF6FD5" w:rsidRDefault="00C32796" w:rsidP="000E62D1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>
              <w:rPr>
                <w:rFonts w:cs="Calibri Light"/>
                <w:color w:val="000000"/>
                <w:sz w:val="22"/>
                <w:szCs w:val="22"/>
                <w:lang w:val="hr-HR"/>
              </w:rPr>
              <w:t>Define project plan</w:t>
            </w:r>
            <w:r w:rsidR="000E62D1"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1C1DFF3F" w14:textId="77777777" w:rsidR="00D4744B" w:rsidRPr="00EF6FD5" w:rsidRDefault="00EF6FD5" w:rsidP="000E62D1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470"/>
              </w:tabs>
              <w:spacing w:before="0"/>
              <w:jc w:val="both"/>
              <w:rPr>
                <w:rFonts w:cs="Calibri Light"/>
                <w:color w:val="000000"/>
                <w:sz w:val="22"/>
                <w:szCs w:val="22"/>
                <w:lang w:val="hr-HR"/>
              </w:rPr>
            </w:pPr>
            <w:r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 xml:space="preserve">Asses the </w:t>
            </w:r>
            <w:r w:rsidR="00C32796">
              <w:rPr>
                <w:rFonts w:cs="Calibri Light"/>
                <w:color w:val="000000"/>
                <w:sz w:val="22"/>
                <w:szCs w:val="22"/>
                <w:lang w:val="hr-HR"/>
              </w:rPr>
              <w:t>optimized solution</w:t>
            </w:r>
            <w:r w:rsidR="000E62D1" w:rsidRPr="00EF6FD5">
              <w:rPr>
                <w:rFonts w:cs="Calibri Light"/>
                <w:color w:val="000000"/>
                <w:sz w:val="22"/>
                <w:szCs w:val="22"/>
                <w:lang w:val="hr-HR"/>
              </w:rPr>
              <w:t>.</w:t>
            </w:r>
          </w:p>
          <w:p w14:paraId="45D5E69C" w14:textId="77777777" w:rsidR="00D4744B" w:rsidRPr="000E62D1" w:rsidRDefault="00867CFE" w:rsidP="002557A2">
            <w:pPr>
              <w:pStyle w:val="TableParagraph"/>
              <w:ind w:left="44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0F76CE17" w14:textId="77777777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2EF33A4D" w14:textId="77777777" w:rsidR="00D4744B" w:rsidRPr="000E62D1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1.10.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ab/>
              <w:t>Main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Reading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44106CF8" w14:textId="77777777" w:rsidR="00D4744B" w:rsidRPr="000E62D1" w:rsidRDefault="00D4744B">
            <w:pPr>
              <w:rPr>
                <w:lang w:val="en-GB"/>
              </w:rPr>
            </w:pP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45314D7F" w14:textId="77777777" w:rsidR="00D4744B" w:rsidRPr="000E62D1" w:rsidRDefault="00D4744B">
            <w:pPr>
              <w:rPr>
                <w:lang w:val="en-GB"/>
              </w:rPr>
            </w:pPr>
          </w:p>
        </w:tc>
      </w:tr>
      <w:tr w:rsidR="002557A2" w:rsidRPr="000E62D1" w14:paraId="6507E7F8" w14:textId="77777777" w:rsidTr="00EF6FD5">
        <w:trPr>
          <w:trHeight w:hRule="exact" w:val="70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BCD10BC" w14:textId="77777777" w:rsidR="002557A2" w:rsidRPr="000E62D1" w:rsidRDefault="00EF6FD5" w:rsidP="00C32796">
            <w:pPr>
              <w:pStyle w:val="FieldText"/>
              <w:rPr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hr-HR"/>
              </w:rPr>
              <w:t xml:space="preserve">         </w:t>
            </w:r>
            <w:r w:rsidR="00C32796">
              <w:rPr>
                <w:rFonts w:ascii="Calibri Light" w:hAnsi="Calibri Light" w:cs="Arial"/>
                <w:b w:val="0"/>
                <w:sz w:val="22"/>
                <w:szCs w:val="22"/>
                <w:lang w:val="hr-HR"/>
              </w:rPr>
              <w:t>According to the principal course selected for the project assignment.</w:t>
            </w:r>
          </w:p>
        </w:tc>
      </w:tr>
      <w:tr w:rsidR="00D4744B" w:rsidRPr="000E62D1" w14:paraId="0A4D4FF8" w14:textId="77777777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7B5AEF9B" w14:textId="77777777" w:rsidR="00D4744B" w:rsidRPr="000E62D1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1.11.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ab/>
              <w:t>Recommended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Reading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6AA6F754" w14:textId="77777777" w:rsidR="00D4744B" w:rsidRPr="000E62D1" w:rsidRDefault="00D4744B">
            <w:pPr>
              <w:rPr>
                <w:lang w:val="en-GB"/>
              </w:rPr>
            </w:pP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226B529F" w14:textId="77777777" w:rsidR="00D4744B" w:rsidRPr="000E62D1" w:rsidRDefault="00D4744B">
            <w:pPr>
              <w:rPr>
                <w:lang w:val="en-GB"/>
              </w:rPr>
            </w:pPr>
          </w:p>
        </w:tc>
      </w:tr>
      <w:tr w:rsidR="002557A2" w:rsidRPr="000E62D1" w14:paraId="7C5956A0" w14:textId="77777777" w:rsidTr="00EF6FD5">
        <w:trPr>
          <w:trHeight w:hRule="exact" w:val="675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3018508" w14:textId="77777777" w:rsidR="002557A2" w:rsidRPr="000E62D1" w:rsidRDefault="00C32796" w:rsidP="00EF6FD5">
            <w:pPr>
              <w:ind w:left="447"/>
              <w:rPr>
                <w:lang w:val="en-GB"/>
              </w:rPr>
            </w:pPr>
            <w:r w:rsidRPr="00C32796">
              <w:rPr>
                <w:rFonts w:ascii="Calibri Light" w:hAnsi="Calibri Light" w:cs="Calibri Light"/>
                <w:lang w:val="en-GB"/>
              </w:rPr>
              <w:t xml:space="preserve">According to the </w:t>
            </w:r>
            <w:r>
              <w:rPr>
                <w:rFonts w:ascii="Calibri Light" w:hAnsi="Calibri Light" w:cs="Calibri Light"/>
                <w:lang w:val="en-GB"/>
              </w:rPr>
              <w:t>principal</w:t>
            </w:r>
            <w:r w:rsidRPr="00C32796">
              <w:rPr>
                <w:rFonts w:ascii="Calibri Light" w:hAnsi="Calibri Light" w:cs="Calibri Light"/>
                <w:lang w:val="en-GB"/>
              </w:rPr>
              <w:t xml:space="preserve"> course selected for the project assignment</w:t>
            </w:r>
            <w:r>
              <w:rPr>
                <w:rFonts w:ascii="Calibri Light" w:hAnsi="Calibri Light" w:cs="Calibri Light"/>
                <w:lang w:val="en-GB"/>
              </w:rPr>
              <w:t>.</w:t>
            </w:r>
          </w:p>
        </w:tc>
      </w:tr>
      <w:tr w:rsidR="00D4744B" w:rsidRPr="000E62D1" w14:paraId="11F82E78" w14:textId="7777777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0A5D2659" w14:textId="77777777" w:rsidR="00D4744B" w:rsidRPr="000E62D1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1.12.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ab/>
              <w:t>Number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of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Main</w:t>
            </w:r>
            <w:r w:rsidRPr="000E62D1">
              <w:rPr>
                <w:rFonts w:ascii="Calibri Light"/>
                <w:i/>
                <w:spacing w:val="-2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Reading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Examples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3294DF4D" w14:textId="77777777" w:rsidR="00D4744B" w:rsidRPr="000E62D1" w:rsidRDefault="00D4744B">
            <w:pPr>
              <w:rPr>
                <w:lang w:val="en-GB"/>
              </w:rPr>
            </w:pP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144764F1" w14:textId="77777777" w:rsidR="00D4744B" w:rsidRPr="000E62D1" w:rsidRDefault="00D4744B">
            <w:pPr>
              <w:rPr>
                <w:lang w:val="en-GB"/>
              </w:rPr>
            </w:pPr>
          </w:p>
        </w:tc>
      </w:tr>
      <w:tr w:rsidR="00D4744B" w:rsidRPr="000E62D1" w14:paraId="325D3AC7" w14:textId="7777777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791B7EEB" w14:textId="77777777" w:rsidR="00D4744B" w:rsidRPr="000E62D1" w:rsidRDefault="00867CFE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sz w:val="20"/>
                <w:lang w:val="en-GB"/>
              </w:rPr>
              <w:t>Title</w:t>
            </w:r>
            <w:r w:rsidRPr="000E62D1">
              <w:rPr>
                <w:rFonts w:ascii="Calibri Light"/>
                <w:i/>
                <w:w w:val="99"/>
                <w:sz w:val="20"/>
                <w:lang w:val="en-GB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2EE0E898" w14:textId="77777777" w:rsidR="00D4744B" w:rsidRPr="000E62D1" w:rsidRDefault="00867CFE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sz w:val="20"/>
                <w:lang w:val="en-GB"/>
              </w:rPr>
              <w:t>Number</w:t>
            </w:r>
            <w:r w:rsidRPr="000E62D1">
              <w:rPr>
                <w:rFonts w:ascii="Calibri Light"/>
                <w:i/>
                <w:spacing w:val="-9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z w:val="20"/>
                <w:lang w:val="en-GB"/>
              </w:rPr>
              <w:t>of</w:t>
            </w:r>
            <w:r w:rsidRPr="000E62D1">
              <w:rPr>
                <w:rFonts w:ascii="Calibri Light"/>
                <w:i/>
                <w:spacing w:val="-8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z w:val="20"/>
                <w:lang w:val="en-GB"/>
              </w:rPr>
              <w:t>examples</w:t>
            </w:r>
            <w:r w:rsidRPr="000E62D1">
              <w:rPr>
                <w:rFonts w:ascii="Calibri Light"/>
                <w:i/>
                <w:w w:val="99"/>
                <w:sz w:val="20"/>
                <w:lang w:val="en-GB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0547E65D" w14:textId="77777777" w:rsidR="00D4744B" w:rsidRPr="000E62D1" w:rsidRDefault="00867CFE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sz w:val="20"/>
                <w:lang w:val="en-GB"/>
              </w:rPr>
              <w:t>Number</w:t>
            </w:r>
            <w:r w:rsidRPr="000E62D1">
              <w:rPr>
                <w:rFonts w:ascii="Calibri Light"/>
                <w:i/>
                <w:spacing w:val="-8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z w:val="20"/>
                <w:lang w:val="en-GB"/>
              </w:rPr>
              <w:t>of</w:t>
            </w:r>
            <w:r w:rsidRPr="000E62D1">
              <w:rPr>
                <w:rFonts w:ascii="Calibri Light"/>
                <w:i/>
                <w:spacing w:val="-8"/>
                <w:sz w:val="20"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z w:val="20"/>
                <w:lang w:val="en-GB"/>
              </w:rPr>
              <w:t>students</w:t>
            </w:r>
            <w:r w:rsidRPr="000E62D1">
              <w:rPr>
                <w:rFonts w:ascii="Calibri Light"/>
                <w:i/>
                <w:w w:val="99"/>
                <w:sz w:val="20"/>
                <w:lang w:val="en-GB"/>
              </w:rPr>
              <w:t xml:space="preserve"> </w:t>
            </w:r>
          </w:p>
        </w:tc>
      </w:tr>
      <w:tr w:rsidR="002557A2" w:rsidRPr="000E62D1" w14:paraId="18E65356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DA4B896" w14:textId="77777777" w:rsidR="002557A2" w:rsidRPr="00EF6FD5" w:rsidRDefault="002557A2" w:rsidP="002557A2">
            <w:pPr>
              <w:ind w:left="447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734A3997" w14:textId="77777777" w:rsidR="002557A2" w:rsidRPr="000E62D1" w:rsidRDefault="002557A2" w:rsidP="002557A2">
            <w:pPr>
              <w:ind w:left="147"/>
              <w:rPr>
                <w:lang w:val="en-GB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019053AA" w14:textId="77777777" w:rsidR="002557A2" w:rsidRPr="000E62D1" w:rsidRDefault="002557A2" w:rsidP="002557A2">
            <w:pPr>
              <w:ind w:left="145"/>
              <w:rPr>
                <w:lang w:val="en-GB"/>
              </w:rPr>
            </w:pPr>
          </w:p>
        </w:tc>
      </w:tr>
      <w:tr w:rsidR="002557A2" w:rsidRPr="000E62D1" w14:paraId="35730D68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5717D505" w14:textId="77777777" w:rsidR="002557A2" w:rsidRPr="00EF6FD5" w:rsidRDefault="002557A2" w:rsidP="002557A2">
            <w:pPr>
              <w:ind w:left="447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85410CC" w14:textId="77777777" w:rsidR="002557A2" w:rsidRPr="000E62D1" w:rsidRDefault="002557A2" w:rsidP="002557A2">
            <w:pPr>
              <w:ind w:left="147"/>
              <w:rPr>
                <w:lang w:val="en-GB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5C153A86" w14:textId="77777777" w:rsidR="002557A2" w:rsidRPr="000E62D1" w:rsidRDefault="002557A2" w:rsidP="002557A2">
            <w:pPr>
              <w:ind w:left="145"/>
              <w:rPr>
                <w:lang w:val="en-GB"/>
              </w:rPr>
            </w:pPr>
          </w:p>
        </w:tc>
      </w:tr>
      <w:tr w:rsidR="002557A2" w:rsidRPr="000E62D1" w14:paraId="479DF1BF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9D629BF" w14:textId="77777777" w:rsidR="002557A2" w:rsidRPr="000E62D1" w:rsidRDefault="002557A2" w:rsidP="002557A2">
            <w:pPr>
              <w:ind w:left="447"/>
              <w:rPr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80C4B7E" w14:textId="77777777" w:rsidR="002557A2" w:rsidRPr="000E62D1" w:rsidRDefault="002557A2" w:rsidP="002557A2">
            <w:pPr>
              <w:ind w:left="147"/>
              <w:rPr>
                <w:lang w:val="en-GB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AB90914" w14:textId="77777777" w:rsidR="002557A2" w:rsidRPr="000E62D1" w:rsidRDefault="002557A2" w:rsidP="002557A2">
            <w:pPr>
              <w:ind w:left="145"/>
              <w:rPr>
                <w:lang w:val="en-GB"/>
              </w:rPr>
            </w:pPr>
          </w:p>
        </w:tc>
      </w:tr>
      <w:tr w:rsidR="00D4744B" w:rsidRPr="000E62D1" w14:paraId="47843FCD" w14:textId="7777777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1150100B" w14:textId="77777777" w:rsidR="00D4744B" w:rsidRPr="000E62D1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  <w:lang w:val="en-GB"/>
              </w:rPr>
            </w:pPr>
            <w:r w:rsidRPr="000E62D1">
              <w:rPr>
                <w:rFonts w:ascii="Calibri Light"/>
                <w:i/>
                <w:spacing w:val="-1"/>
                <w:lang w:val="en-GB"/>
              </w:rPr>
              <w:t>1.13.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ab/>
              <w:t>Quality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  <w:r w:rsidRPr="000E62D1">
              <w:rPr>
                <w:rFonts w:ascii="Calibri Light"/>
                <w:i/>
                <w:spacing w:val="-1"/>
                <w:lang w:val="en-GB"/>
              </w:rPr>
              <w:t>Assurance</w:t>
            </w:r>
            <w:r w:rsidRPr="000E62D1">
              <w:rPr>
                <w:rFonts w:ascii="Calibri Light"/>
                <w:i/>
                <w:lang w:val="en-GB"/>
              </w:rPr>
              <w:t xml:space="preserve"> </w:t>
            </w:r>
          </w:p>
        </w:tc>
      </w:tr>
      <w:tr w:rsidR="00D4744B" w:rsidRPr="000E62D1" w14:paraId="3B75B54C" w14:textId="77777777" w:rsidTr="00EF6FD5">
        <w:trPr>
          <w:trHeight w:hRule="exact" w:val="615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7907217" w14:textId="77777777" w:rsidR="00D4744B" w:rsidRPr="00EF6FD5" w:rsidRDefault="00EF6FD5" w:rsidP="002557A2">
            <w:pPr>
              <w:ind w:left="306"/>
              <w:rPr>
                <w:rFonts w:ascii="Calibri Light" w:hAnsi="Calibri Light" w:cs="Calibri Light"/>
                <w:lang w:val="en-GB"/>
              </w:rPr>
            </w:pPr>
            <w:r w:rsidRPr="00EF6FD5">
              <w:rPr>
                <w:rFonts w:ascii="Calibri Light" w:hAnsi="Calibri Light" w:cs="Calibri Light"/>
                <w:lang w:val="en-GB"/>
              </w:rPr>
              <w:t>According to ISO 9001 system set at Faculty of Maritime Studies, Rijeka. Once a year analysis of passing exam rate. Once a semester anonymous students online survey</w:t>
            </w:r>
            <w:r>
              <w:rPr>
                <w:rFonts w:ascii="Calibri Light" w:hAnsi="Calibri Light" w:cs="Calibri Light"/>
                <w:lang w:val="en-GB"/>
              </w:rPr>
              <w:t>.</w:t>
            </w:r>
          </w:p>
        </w:tc>
      </w:tr>
    </w:tbl>
    <w:p w14:paraId="2DB8EF64" w14:textId="77777777" w:rsidR="00867CFE" w:rsidRPr="000E62D1" w:rsidRDefault="00867CFE">
      <w:pPr>
        <w:rPr>
          <w:lang w:val="en-GB"/>
        </w:rPr>
      </w:pPr>
    </w:p>
    <w:sectPr w:rsidR="00867CFE" w:rsidRPr="000E62D1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D433" w14:textId="77777777" w:rsidR="00B73B56" w:rsidRDefault="00B73B56">
      <w:r>
        <w:separator/>
      </w:r>
    </w:p>
  </w:endnote>
  <w:endnote w:type="continuationSeparator" w:id="0">
    <w:p w14:paraId="65E979D1" w14:textId="77777777" w:rsidR="00B73B56" w:rsidRDefault="00B7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722D" w14:textId="77777777" w:rsidR="00B73B56" w:rsidRDefault="00B73B56">
      <w:r>
        <w:separator/>
      </w:r>
    </w:p>
  </w:footnote>
  <w:footnote w:type="continuationSeparator" w:id="0">
    <w:p w14:paraId="796B9BD4" w14:textId="77777777" w:rsidR="00B73B56" w:rsidRDefault="00B7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17CA" w14:textId="77777777"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629DDCD9" wp14:editId="5D2E541C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555DA9DC" wp14:editId="054A4826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E78F" w14:textId="77777777"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F445748" w14:textId="77777777"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14:paraId="4BD52239" w14:textId="77777777" w:rsidR="00D4744B" w:rsidRDefault="00000000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DA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14:paraId="7754E78F" w14:textId="77777777"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14:paraId="0F445748" w14:textId="77777777"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14:paraId="4BD52239" w14:textId="77777777" w:rsidR="00D4744B" w:rsidRDefault="00F90987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ACD"/>
    <w:multiLevelType w:val="multilevel"/>
    <w:tmpl w:val="1306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673C2576"/>
    <w:multiLevelType w:val="hybridMultilevel"/>
    <w:tmpl w:val="979E1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D31"/>
    <w:multiLevelType w:val="hybridMultilevel"/>
    <w:tmpl w:val="8CEA9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03339">
    <w:abstractNumId w:val="1"/>
  </w:num>
  <w:num w:numId="2" w16cid:durableId="1139030298">
    <w:abstractNumId w:val="2"/>
  </w:num>
  <w:num w:numId="3" w16cid:durableId="13378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Tc1NTY2NTYxNTFV0lEKTi0uzszPAykwrAUAsrCFbSwAAAA="/>
  </w:docVars>
  <w:rsids>
    <w:rsidRoot w:val="00D4744B"/>
    <w:rsid w:val="00001E0C"/>
    <w:rsid w:val="00007742"/>
    <w:rsid w:val="00086A2D"/>
    <w:rsid w:val="000E62D1"/>
    <w:rsid w:val="00163790"/>
    <w:rsid w:val="002306D8"/>
    <w:rsid w:val="002557A2"/>
    <w:rsid w:val="00367679"/>
    <w:rsid w:val="00465EFD"/>
    <w:rsid w:val="005A2415"/>
    <w:rsid w:val="006D58DB"/>
    <w:rsid w:val="00867CFE"/>
    <w:rsid w:val="00A87451"/>
    <w:rsid w:val="00B73B56"/>
    <w:rsid w:val="00BA68A2"/>
    <w:rsid w:val="00C32796"/>
    <w:rsid w:val="00C33325"/>
    <w:rsid w:val="00CC45CD"/>
    <w:rsid w:val="00D4744B"/>
    <w:rsid w:val="00E75A27"/>
    <w:rsid w:val="00EE743A"/>
    <w:rsid w:val="00EF6FD5"/>
    <w:rsid w:val="00F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5BA8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0E62D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E62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988ad574e54bdde33a28ef47d8f08e0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6309f3e39440997314739b05aa01e044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Props1.xml><?xml version="1.0" encoding="utf-8"?>
<ds:datastoreItem xmlns:ds="http://schemas.openxmlformats.org/officeDocument/2006/customXml" ds:itemID="{ADABCD2D-CBD0-4C49-8828-EF6D5FF56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D0564-BA28-421A-B26C-2356C813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C62A1-EBE7-49C0-AA5E-C44C1095C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7DA52-EE64-4242-ABF3-1DC3ACDF0DF9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Sandra Tominac</cp:lastModifiedBy>
  <cp:revision>2</cp:revision>
  <dcterms:created xsi:type="dcterms:W3CDTF">2023-07-18T09:53:00Z</dcterms:created>
  <dcterms:modified xsi:type="dcterms:W3CDTF">2023-07-18T09:53:00Z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  <property fmtid="{D5CDD505-2E9C-101B-9397-08002B2CF9AE}" pid="4" name="ContentTypeId">
    <vt:lpwstr>0x010100199B1FDD59956144BFA79A369D6280FA</vt:lpwstr>
  </property>
</Properties>
</file>